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F3A62" w14:textId="77777777" w:rsidR="006160AF" w:rsidRDefault="00000000">
      <w:pPr>
        <w:pStyle w:val="Default"/>
        <w:spacing w:line="400" w:lineRule="atLeast"/>
        <w:rPr>
          <w:rFonts w:ascii="Arial" w:eastAsia="Arial" w:hAnsi="Arial" w:cs="Arial"/>
          <w:b/>
          <w:bCs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b/>
          <w:bCs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Should I Wait to Buy?</w:t>
      </w:r>
    </w:p>
    <w:p w14:paraId="19CF6D23" w14:textId="77777777" w:rsidR="006160AF" w:rsidRDefault="006160AF">
      <w:pPr>
        <w:pStyle w:val="Default"/>
        <w:spacing w:line="400" w:lineRule="atLeast"/>
        <w:rPr>
          <w:rFonts w:ascii="Arial" w:eastAsia="Arial" w:hAnsi="Arial" w:cs="Arial"/>
          <w:outline/>
          <w:color w:val="1155CC"/>
          <w:u w:val="single"/>
          <w14:textOutline w14:w="0" w14:cap="flat" w14:cmpd="sng" w14:algn="ctr">
            <w14:solidFill>
              <w14:srgbClr w14:val="1155CC"/>
            </w14:solidFill>
            <w14:prstDash w14:val="solid"/>
            <w14:miter w14:lim="400000"/>
          </w14:textOutline>
          <w14:textFill>
            <w14:noFill/>
          </w14:textFill>
        </w:rPr>
      </w:pPr>
    </w:p>
    <w:p w14:paraId="36BD5734" w14:textId="77777777" w:rsidR="00DA1D66" w:rsidRPr="00DA1D66" w:rsidRDefault="00DA1D66" w:rsidP="00DA1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420" w:lineRule="atLeast"/>
        <w:rPr>
          <w:rFonts w:ascii="Arial" w:eastAsia="Times New Roman" w:hAnsi="Arial" w:cs="Arial"/>
          <w:color w:val="000000"/>
          <w:sz w:val="30"/>
          <w:szCs w:val="30"/>
          <w:bdr w:val="none" w:sz="0" w:space="0" w:color="auto"/>
        </w:rPr>
      </w:pPr>
      <w:r w:rsidRPr="00DA1D66">
        <w:rPr>
          <w:rFonts w:ascii="Arial" w:eastAsia="Times New Roman" w:hAnsi="Arial" w:cs="Arial"/>
          <w:color w:val="000000"/>
          <w:sz w:val="30"/>
          <w:szCs w:val="30"/>
          <w:bdr w:val="none" w:sz="0" w:space="0" w:color="auto"/>
        </w:rPr>
        <w:t>Is now the right time to make the biggest financial decision of your life? </w:t>
      </w:r>
    </w:p>
    <w:p w14:paraId="18C7347E" w14:textId="77777777" w:rsidR="00DA1D66" w:rsidRPr="00DA1D66" w:rsidRDefault="00DA1D66" w:rsidP="00DA1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420" w:lineRule="atLeast"/>
        <w:rPr>
          <w:rFonts w:ascii="Arial" w:eastAsia="Times New Roman" w:hAnsi="Arial" w:cs="Arial"/>
          <w:color w:val="000000"/>
          <w:sz w:val="30"/>
          <w:szCs w:val="30"/>
          <w:bdr w:val="none" w:sz="0" w:space="0" w:color="auto"/>
        </w:rPr>
      </w:pPr>
      <w:r w:rsidRPr="00DA1D66">
        <w:rPr>
          <w:rFonts w:ascii="Arial" w:eastAsia="Times New Roman" w:hAnsi="Arial" w:cs="Arial"/>
          <w:color w:val="000000"/>
          <w:sz w:val="30"/>
          <w:szCs w:val="30"/>
          <w:bdr w:val="none" w:sz="0" w:space="0" w:color="auto"/>
        </w:rPr>
        <w:t>Prospective homebuyers are stuck between a rock and a hard place in answering that question. Yes, home prices have eased a bit in 2023, but elevated </w:t>
      </w:r>
      <w:hyperlink r:id="rId6" w:anchor="what-to-know-first" w:history="1">
        <w:r w:rsidRPr="00DA1D66">
          <w:rPr>
            <w:rFonts w:ascii="Arial" w:eastAsia="Times New Roman" w:hAnsi="Arial" w:cs="Arial"/>
            <w:color w:val="141415"/>
            <w:sz w:val="30"/>
            <w:szCs w:val="30"/>
            <w:bdr w:val="none" w:sz="0" w:space="0" w:color="auto"/>
          </w:rPr>
          <w:t>mortgage rates</w:t>
        </w:r>
      </w:hyperlink>
      <w:r w:rsidRPr="00DA1D66">
        <w:rPr>
          <w:rFonts w:ascii="Arial" w:eastAsia="Times New Roman" w:hAnsi="Arial" w:cs="Arial"/>
          <w:color w:val="000000"/>
          <w:sz w:val="30"/>
          <w:szCs w:val="30"/>
          <w:bdr w:val="none" w:sz="0" w:space="0" w:color="auto"/>
        </w:rPr>
        <w:t> and limited inventory remain major obstacles. </w:t>
      </w:r>
    </w:p>
    <w:p w14:paraId="2D358E01" w14:textId="77777777" w:rsidR="00DA1D66" w:rsidRPr="00DA1D66" w:rsidRDefault="00DA1D66" w:rsidP="00DA1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420" w:lineRule="atLeast"/>
        <w:rPr>
          <w:rFonts w:ascii="Arial" w:eastAsia="Times New Roman" w:hAnsi="Arial" w:cs="Arial"/>
          <w:color w:val="000000"/>
          <w:sz w:val="30"/>
          <w:szCs w:val="30"/>
          <w:bdr w:val="none" w:sz="0" w:space="0" w:color="auto"/>
        </w:rPr>
      </w:pPr>
      <w:r w:rsidRPr="00DA1D66">
        <w:rPr>
          <w:rFonts w:ascii="Arial" w:eastAsia="Times New Roman" w:hAnsi="Arial" w:cs="Arial"/>
          <w:color w:val="000000"/>
          <w:sz w:val="30"/>
          <w:szCs w:val="30"/>
          <w:bdr w:val="none" w:sz="0" w:space="0" w:color="auto"/>
        </w:rPr>
        <w:t>At the end of the day, though, </w:t>
      </w:r>
      <w:hyperlink r:id="rId7" w:history="1">
        <w:r w:rsidRPr="00DA1D66">
          <w:rPr>
            <w:rFonts w:ascii="Arial" w:eastAsia="Times New Roman" w:hAnsi="Arial" w:cs="Arial"/>
            <w:color w:val="141415"/>
            <w:sz w:val="30"/>
            <w:szCs w:val="30"/>
            <w:bdr w:val="none" w:sz="0" w:space="0" w:color="auto"/>
          </w:rPr>
          <w:t>buying a home</w:t>
        </w:r>
      </w:hyperlink>
      <w:r w:rsidRPr="00DA1D66">
        <w:rPr>
          <w:rFonts w:ascii="Arial" w:eastAsia="Times New Roman" w:hAnsi="Arial" w:cs="Arial"/>
          <w:color w:val="000000"/>
          <w:sz w:val="30"/>
          <w:szCs w:val="30"/>
          <w:bdr w:val="none" w:sz="0" w:space="0" w:color="auto"/>
        </w:rPr>
        <w:t> is ultimately a personal decision. Rather than trying to time the market, it’s better to evaluate your long-term goals first while making sure you’re financially ready. You may be in the right position to buy if you have room in your budget, an adequate </w:t>
      </w:r>
      <w:hyperlink r:id="rId8" w:history="1">
        <w:r w:rsidRPr="00DA1D66">
          <w:rPr>
            <w:rFonts w:ascii="Arial" w:eastAsia="Times New Roman" w:hAnsi="Arial" w:cs="Arial"/>
            <w:color w:val="141415"/>
            <w:sz w:val="30"/>
            <w:szCs w:val="30"/>
            <w:bdr w:val="none" w:sz="0" w:space="0" w:color="auto"/>
          </w:rPr>
          <w:t>emergency fund</w:t>
        </w:r>
      </w:hyperlink>
      <w:r w:rsidRPr="00DA1D66">
        <w:rPr>
          <w:rFonts w:ascii="Arial" w:eastAsia="Times New Roman" w:hAnsi="Arial" w:cs="Arial"/>
          <w:color w:val="000000"/>
          <w:sz w:val="30"/>
          <w:szCs w:val="30"/>
          <w:bdr w:val="none" w:sz="0" w:space="0" w:color="auto"/>
        </w:rPr>
        <w:t> and sustained income security. </w:t>
      </w:r>
    </w:p>
    <w:p w14:paraId="7A959A18" w14:textId="716676CB" w:rsidR="00DA1D66" w:rsidRDefault="00DA1D66" w:rsidP="00DA1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420" w:lineRule="atLeast"/>
        <w:rPr>
          <w:rFonts w:ascii="Arial" w:eastAsia="Times New Roman" w:hAnsi="Arial" w:cs="Arial"/>
          <w:color w:val="000000"/>
          <w:sz w:val="30"/>
          <w:szCs w:val="30"/>
          <w:bdr w:val="none" w:sz="0" w:space="0" w:color="auto"/>
        </w:rPr>
      </w:pPr>
      <w:r w:rsidRPr="00DA1D66">
        <w:rPr>
          <w:rFonts w:ascii="Arial" w:eastAsia="Times New Roman" w:hAnsi="Arial" w:cs="Arial"/>
          <w:color w:val="000000"/>
          <w:sz w:val="30"/>
          <w:szCs w:val="30"/>
          <w:bdr w:val="none" w:sz="0" w:space="0" w:color="auto"/>
        </w:rPr>
        <w:t>“Homeownership is one of the best investments you can make,</w:t>
      </w:r>
      <w:r>
        <w:rPr>
          <w:rFonts w:ascii="Arial" w:eastAsia="Times New Roman" w:hAnsi="Arial" w:cs="Arial"/>
          <w:color w:val="000000"/>
          <w:sz w:val="30"/>
          <w:szCs w:val="30"/>
          <w:bdr w:val="none" w:sz="0" w:space="0" w:color="auto"/>
        </w:rPr>
        <w:t xml:space="preserve"> </w:t>
      </w:r>
      <w:r w:rsidRPr="00DA1D66">
        <w:rPr>
          <w:rFonts w:ascii="Arial" w:eastAsia="Times New Roman" w:hAnsi="Arial" w:cs="Arial"/>
          <w:color w:val="000000"/>
          <w:sz w:val="30"/>
          <w:szCs w:val="30"/>
          <w:bdr w:val="none" w:sz="0" w:space="0" w:color="auto"/>
        </w:rPr>
        <w:t>“If you look at what historically builds generational wealth, it almost always involves owning real estate.”</w:t>
      </w:r>
    </w:p>
    <w:p w14:paraId="21C91F4A" w14:textId="00CED107" w:rsidR="00DA1D66" w:rsidRPr="00DA1D66" w:rsidRDefault="00DA1D66" w:rsidP="00DA1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420" w:lineRule="atLeast"/>
        <w:rPr>
          <w:rFonts w:ascii="Arial" w:eastAsia="Times New Roman" w:hAnsi="Arial" w:cs="Arial"/>
          <w:color w:val="000000"/>
          <w:sz w:val="30"/>
          <w:szCs w:val="30"/>
          <w:bdr w:val="none" w:sz="0" w:space="0" w:color="auto"/>
        </w:rPr>
      </w:pPr>
      <w:r>
        <w:rPr>
          <w:rFonts w:ascii="Arial" w:eastAsia="Times New Roman" w:hAnsi="Arial" w:cs="Arial"/>
          <w:color w:val="000000"/>
          <w:sz w:val="30"/>
          <w:szCs w:val="30"/>
          <w:bdr w:val="none" w:sz="0" w:space="0" w:color="auto"/>
        </w:rPr>
        <w:t xml:space="preserve">Most importantly is what do you get out of renting a property other than a place to stay and making your landlord wealthier.  </w:t>
      </w:r>
    </w:p>
    <w:p w14:paraId="459A9FA5" w14:textId="48C357E0" w:rsidR="006160AF" w:rsidRDefault="006160AF">
      <w:pPr>
        <w:pStyle w:val="Default"/>
        <w:spacing w:line="400" w:lineRule="atLeast"/>
      </w:pPr>
    </w:p>
    <w:sectPr w:rsidR="006160AF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1E2A7" w14:textId="77777777" w:rsidR="0014484B" w:rsidRDefault="0014484B">
      <w:r>
        <w:separator/>
      </w:r>
    </w:p>
  </w:endnote>
  <w:endnote w:type="continuationSeparator" w:id="0">
    <w:p w14:paraId="67C1F23D" w14:textId="77777777" w:rsidR="0014484B" w:rsidRDefault="00144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3C8FE" w14:textId="77777777" w:rsidR="006160AF" w:rsidRDefault="006160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A2616" w14:textId="77777777" w:rsidR="0014484B" w:rsidRDefault="0014484B">
      <w:r>
        <w:separator/>
      </w:r>
    </w:p>
  </w:footnote>
  <w:footnote w:type="continuationSeparator" w:id="0">
    <w:p w14:paraId="795B4549" w14:textId="77777777" w:rsidR="0014484B" w:rsidRDefault="00144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8BAA" w14:textId="77777777" w:rsidR="006160AF" w:rsidRDefault="006160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0AF"/>
    <w:rsid w:val="0014484B"/>
    <w:rsid w:val="006160AF"/>
    <w:rsid w:val="00DA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D1838"/>
  <w15:docId w15:val="{F9F9DD95-1B40-4BBF-828B-3B86183A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6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et.com/personal-finance/banking/advice/what-is-emergency-fun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net.com/personal-finance/mortgages/advice/the-first-time-homebuyers-guide-everything-you-need-to-know-to-buy-a-hom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net.com/personal-finance/mortgages/mortgage-interest-rates-today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Elkins</dc:creator>
  <cp:lastModifiedBy>Vikki Elkins</cp:lastModifiedBy>
  <cp:revision>2</cp:revision>
  <dcterms:created xsi:type="dcterms:W3CDTF">2023-07-31T21:52:00Z</dcterms:created>
  <dcterms:modified xsi:type="dcterms:W3CDTF">2023-07-31T21:52:00Z</dcterms:modified>
</cp:coreProperties>
</file>